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52" w:rsidRDefault="00006752" w:rsidP="00006752">
      <w:pPr>
        <w:pStyle w:val="Tijeloteksta"/>
        <w:spacing w:before="39"/>
        <w:ind w:left="164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OSNOVNA ŠKOLA JULIJA BENEŠIĆA </w:t>
      </w:r>
    </w:p>
    <w:p w:rsidR="00006752" w:rsidRDefault="00006752" w:rsidP="00006752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Trg sv. Ivana </w:t>
      </w:r>
      <w:proofErr w:type="spellStart"/>
      <w:r>
        <w:rPr>
          <w:rFonts w:ascii="Times New Roman" w:hAnsi="Times New Roman"/>
          <w:lang w:val="hr-HR"/>
        </w:rPr>
        <w:t>Kapistrana</w:t>
      </w:r>
      <w:proofErr w:type="spellEnd"/>
      <w:r>
        <w:rPr>
          <w:rFonts w:ascii="Times New Roman" w:hAnsi="Times New Roman"/>
          <w:lang w:val="hr-HR"/>
        </w:rPr>
        <w:t xml:space="preserve"> 1</w:t>
      </w:r>
    </w:p>
    <w:p w:rsidR="00006752" w:rsidRDefault="00006752" w:rsidP="00006752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:rsidR="00006752" w:rsidRDefault="00006752" w:rsidP="00006752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1D7CAF">
        <w:rPr>
          <w:rFonts w:ascii="Times New Roman" w:hAnsi="Times New Roman"/>
          <w:lang w:val="hr-HR"/>
        </w:rPr>
        <w:t>112-07/19-01/76-5</w:t>
      </w:r>
    </w:p>
    <w:p w:rsidR="00006752" w:rsidRDefault="001D7CAF" w:rsidP="00006752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URBROJ2188-89-01-19-01</w:t>
      </w:r>
      <w:r w:rsidR="00006752">
        <w:rPr>
          <w:rFonts w:ascii="Times New Roman" w:hAnsi="Times New Roman"/>
          <w:lang w:val="hr-HR"/>
        </w:rPr>
        <w:t xml:space="preserve"> </w:t>
      </w:r>
    </w:p>
    <w:p w:rsidR="00006752" w:rsidRDefault="00006752" w:rsidP="00006752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Ilok, 30. listopada 2019. godine</w:t>
      </w:r>
    </w:p>
    <w:p w:rsidR="00006752" w:rsidRDefault="00006752" w:rsidP="00006752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:rsidR="00006752" w:rsidRDefault="00006752" w:rsidP="00006752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stručnog suradnika psihologa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u Osnovnoj školi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 Ilok, određeno nepuno radno vrijeme -20 sati ukupnog radnog vremena (KLASA:</w:t>
      </w:r>
      <w:r w:rsidR="008E7632">
        <w:rPr>
          <w:rFonts w:ascii="Times New Roman" w:hAnsi="Times New Roman"/>
          <w:lang w:val="hr-HR"/>
        </w:rPr>
        <w:t>112-07719-01/54</w:t>
      </w:r>
      <w:r>
        <w:rPr>
          <w:rFonts w:ascii="Times New Roman" w:hAnsi="Times New Roman"/>
          <w:lang w:val="hr-HR"/>
        </w:rPr>
        <w:t xml:space="preserve"> , URBROJ:</w:t>
      </w:r>
      <w:r w:rsidR="008E7632">
        <w:rPr>
          <w:rFonts w:ascii="Times New Roman" w:hAnsi="Times New Roman"/>
          <w:lang w:val="hr-HR"/>
        </w:rPr>
        <w:t>2188-89-01-19-01</w:t>
      </w:r>
      <w:r>
        <w:rPr>
          <w:rFonts w:ascii="Times New Roman" w:hAnsi="Times New Roman"/>
          <w:lang w:val="hr-HR"/>
        </w:rPr>
        <w:t xml:space="preserve"> ) objavljen dana</w:t>
      </w:r>
    </w:p>
    <w:p w:rsidR="00006752" w:rsidRDefault="00006752" w:rsidP="00006752">
      <w:pPr>
        <w:pStyle w:val="Tijeloteksta"/>
        <w:spacing w:before="3" w:line="276" w:lineRule="auto"/>
        <w:ind w:left="116" w:righ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21. listopada 2019. godine,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006752" w:rsidRDefault="00006752" w:rsidP="00006752">
      <w:pPr>
        <w:pStyle w:val="Tijeloteksta"/>
        <w:rPr>
          <w:rFonts w:ascii="Times New Roman" w:hAnsi="Times New Roman"/>
          <w:lang w:val="hr-HR"/>
        </w:rPr>
      </w:pPr>
    </w:p>
    <w:p w:rsidR="00006752" w:rsidRDefault="00006752" w:rsidP="00006752">
      <w:pPr>
        <w:pStyle w:val="Tijeloteksta"/>
        <w:rPr>
          <w:rFonts w:ascii="Times New Roman" w:hAnsi="Times New Roman"/>
          <w:sz w:val="28"/>
          <w:lang w:val="hr-HR"/>
        </w:rPr>
      </w:pPr>
    </w:p>
    <w:p w:rsidR="00006752" w:rsidRDefault="00006752" w:rsidP="00006752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:rsidR="00006752" w:rsidRDefault="00006752" w:rsidP="00006752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006752" w:rsidRDefault="00006752" w:rsidP="00006752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, Ilok, od dana 21. listopada 2019. godine, za prijam na određeno puno radno vrijeme od 20 sati ukupnog radnog vremena(1 </w:t>
      </w:r>
      <w:proofErr w:type="spellStart"/>
      <w:r>
        <w:rPr>
          <w:rFonts w:ascii="Times New Roman" w:hAnsi="Times New Roman"/>
          <w:lang w:val="hr-HR"/>
        </w:rPr>
        <w:t>izršitelj</w:t>
      </w:r>
      <w:proofErr w:type="spellEnd"/>
      <w:r>
        <w:rPr>
          <w:rFonts w:ascii="Times New Roman" w:hAnsi="Times New Roman"/>
          <w:lang w:val="hr-HR"/>
        </w:rPr>
        <w:t>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>) na radno mjesto stručnog suradnika psihologa.</w:t>
      </w:r>
    </w:p>
    <w:p w:rsidR="00006752" w:rsidRDefault="00006752" w:rsidP="00006752">
      <w:pPr>
        <w:pStyle w:val="Naslov1"/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Pismeno testiranje  će se održati u ponedjeljak 4. studenog 2019. godine u Osnovnoj školi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Ilok , na adresi Trg sv. Ivana </w:t>
      </w:r>
      <w:proofErr w:type="spellStart"/>
      <w:r>
        <w:rPr>
          <w:rFonts w:ascii="Times New Roman" w:hAnsi="Times New Roman"/>
          <w:lang w:val="hr-HR"/>
        </w:rPr>
        <w:t>Kapistrana</w:t>
      </w:r>
      <w:proofErr w:type="spellEnd"/>
      <w:r>
        <w:rPr>
          <w:rFonts w:ascii="Times New Roman" w:hAnsi="Times New Roman"/>
          <w:lang w:val="hr-HR"/>
        </w:rPr>
        <w:t xml:space="preserve"> 1, 32236 Ilok , s početkom u 13:15h.</w:t>
      </w:r>
    </w:p>
    <w:p w:rsidR="00006752" w:rsidRDefault="00006752" w:rsidP="00006752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:rsidR="00006752" w:rsidRDefault="00006752" w:rsidP="0000675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006752" w:rsidRDefault="00006752" w:rsidP="00006752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006752" w:rsidRDefault="00006752" w:rsidP="00006752">
      <w:pPr>
        <w:pStyle w:val="Naslov1"/>
        <w:spacing w:line="268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 ne pristupi prethodnoj provjeri znanja i sposobnosti smatrat će se da je povukao prijavu na natječaj.</w:t>
      </w:r>
    </w:p>
    <w:p w:rsidR="00006752" w:rsidRDefault="00006752" w:rsidP="00006752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006752" w:rsidRDefault="00006752" w:rsidP="00006752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006752" w:rsidRDefault="00006752" w:rsidP="00006752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stručnog suradnika psihologa</w:t>
      </w:r>
    </w:p>
    <w:p w:rsidR="00006752" w:rsidRDefault="00006752" w:rsidP="00006752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stručnog suradnika - psihologa</w:t>
      </w:r>
    </w:p>
    <w:p w:rsidR="00006752" w:rsidRDefault="00006752" w:rsidP="00006752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hAnsi="Times New Roman"/>
          <w:lang w:val="hr-HR"/>
        </w:rPr>
      </w:pPr>
      <w:r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Zakon o odgoju i obrazovanju u O i SŠ (3).pdf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6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Pravilnik o načinima postupcima i elementima vrednovanja učenika u osnovnoj i srednjoj školi Narodne novine broj 112-10.pdf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7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Pravilnik o izmjenama i dopuni Pravilnika.pdf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8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 xml:space="preserve">Pravilnik o kriterijima za izricanje pedagoških mjera NN </w:t>
        </w:r>
        <w:proofErr w:type="spellStart"/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br</w:t>
        </w:r>
        <w:proofErr w:type="spellEnd"/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 xml:space="preserve"> 94 2015.pdf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9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Pravilnik o izmjeni Pravilnika o kriterijima za izricanje pedagoških mjera.pdf</w:t>
        </w:r>
      </w:hyperlink>
    </w:p>
    <w:p w:rsidR="00006752" w:rsidRDefault="00006752" w:rsidP="00006752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>.</w:t>
      </w:r>
    </w:p>
    <w:p w:rsidR="00006752" w:rsidRDefault="00C37342" w:rsidP="00006752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006752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9571B5" w:rsidRDefault="009571B5" w:rsidP="009571B5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Testiranje se provodi u dvije faze: </w:t>
      </w:r>
    </w:p>
    <w:p w:rsidR="009571B5" w:rsidRDefault="009571B5" w:rsidP="009571B5">
      <w:pPr>
        <w:jc w:val="both"/>
        <w:rPr>
          <w:u w:val="single"/>
          <w:lang w:val="hr-HR"/>
        </w:rPr>
      </w:pPr>
    </w:p>
    <w:p w:rsidR="009571B5" w:rsidRDefault="009571B5" w:rsidP="009571B5">
      <w:pPr>
        <w:jc w:val="both"/>
        <w:rPr>
          <w:bCs/>
          <w:iCs/>
          <w:lang w:val="hr-HR"/>
        </w:rPr>
      </w:pPr>
      <w:r>
        <w:rPr>
          <w:lang w:val="hr-HR"/>
        </w:rPr>
        <w:t>U prvu fazu testiranja upućuju se svi k</w:t>
      </w:r>
      <w:r>
        <w:rPr>
          <w:szCs w:val="24"/>
          <w:lang w:val="hr-HR"/>
        </w:rPr>
        <w:t>andidati/kandidatkinje koji/koje su podnijeli/podnijele pravodobne i potpune prijave na  natječaj te ispunjavaju formalne uvjete natječaja,</w:t>
      </w:r>
      <w:r>
        <w:rPr>
          <w:lang w:val="hr-HR"/>
        </w:rPr>
        <w:t xml:space="preserve"> a ista se sastoji od: o</w:t>
      </w:r>
      <w:r>
        <w:rPr>
          <w:bCs/>
          <w:iCs/>
          <w:lang w:val="hr-HR"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9571B5" w:rsidRDefault="009571B5" w:rsidP="009571B5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Opći i posebni dio obveznog testiranja provodi se pisanim testom.</w:t>
      </w:r>
    </w:p>
    <w:p w:rsidR="009571B5" w:rsidRDefault="009571B5" w:rsidP="009571B5">
      <w:pPr>
        <w:jc w:val="both"/>
        <w:rPr>
          <w:lang w:val="hr-HR"/>
        </w:rPr>
      </w:pPr>
    </w:p>
    <w:p w:rsidR="009571B5" w:rsidRDefault="009571B5" w:rsidP="009571B5">
      <w:pPr>
        <w:rPr>
          <w:lang w:val="hr-HR"/>
        </w:rPr>
      </w:pPr>
      <w:r>
        <w:rPr>
          <w:lang w:val="hr-HR"/>
        </w:rPr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9571B5" w:rsidRDefault="009571B5" w:rsidP="009571B5">
      <w:pPr>
        <w:jc w:val="both"/>
        <w:rPr>
          <w:lang w:val="hr-HR"/>
        </w:rPr>
      </w:pPr>
    </w:p>
    <w:p w:rsidR="009571B5" w:rsidRDefault="009571B5" w:rsidP="009571B5">
      <w:pPr>
        <w:jc w:val="both"/>
        <w:rPr>
          <w:rFonts w:ascii="Times New Roman" w:hAnsi="Times New Roman"/>
          <w:color w:val="000000" w:themeColor="text1"/>
          <w:sz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obja</w:t>
      </w:r>
      <w:r w:rsidR="00BD239F"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vljena na web stranici škole </w:t>
      </w: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history="1">
        <w:r w:rsidR="00BD239F" w:rsidRPr="00BD239F">
          <w:rPr>
            <w:color w:val="0000FF"/>
            <w:u w:val="single"/>
          </w:rPr>
          <w:t>http://www.os-ilok.skole.hr</w:t>
        </w:r>
      </w:hyperlink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točnim datumom i vremenom poziva na razgovor. Ako kandidat ne pristupi razgovoru (intervjuu), smatrat će se da je povukao prijavu na natječaj.</w:t>
      </w:r>
    </w:p>
    <w:p w:rsidR="009571B5" w:rsidRDefault="009571B5" w:rsidP="009571B5">
      <w:pPr>
        <w:jc w:val="both"/>
        <w:rPr>
          <w:lang w:val="hr-HR"/>
        </w:rPr>
      </w:pPr>
      <w:r>
        <w:rPr>
          <w:lang w:val="hr-HR"/>
        </w:rPr>
        <w:t>Na razgovor se pozivaju kandidati koji su zadovoljili na testiranju sukladno članku 13. Pravilnika.</w:t>
      </w:r>
    </w:p>
    <w:p w:rsidR="009571B5" w:rsidRDefault="009571B5" w:rsidP="009571B5">
      <w:pPr>
        <w:rPr>
          <w:lang w:val="hr-HR"/>
        </w:rPr>
      </w:pPr>
      <w:r>
        <w:rPr>
          <w:lang w:val="hr-HR"/>
        </w:rPr>
        <w:t>Razgovor s kandidatom obavlja Komisija i ravnatelj Škole.</w:t>
      </w:r>
    </w:p>
    <w:p w:rsidR="009571B5" w:rsidRDefault="009571B5" w:rsidP="009571B5">
      <w:pPr>
        <w:rPr>
          <w:lang w:val="hr-HR"/>
        </w:rPr>
      </w:pPr>
      <w:r>
        <w:rPr>
          <w:lang w:val="hr-HR"/>
        </w:rPr>
        <w:t>Razgovorom se utvrđuju sposobnosti, vještine, interesi, profesionalni ciljevi i motivacija kandidata za rad u Školi.</w:t>
      </w:r>
    </w:p>
    <w:p w:rsidR="009571B5" w:rsidRDefault="009571B5" w:rsidP="009571B5">
      <w:pPr>
        <w:rPr>
          <w:lang w:val="hr-HR"/>
        </w:rPr>
      </w:pPr>
      <w:r>
        <w:rPr>
          <w:lang w:val="hr-HR"/>
        </w:rPr>
        <w:t>Rezultati razgovora vrednuju se bodovima od 0 do 10. U vrednovanju razgovora ravnopravno s članovima Komisije sudjeluje ravnatelj Škole.</w:t>
      </w:r>
    </w:p>
    <w:p w:rsidR="009571B5" w:rsidRDefault="009571B5" w:rsidP="009571B5">
      <w:pPr>
        <w:rPr>
          <w:lang w:val="hr-HR"/>
        </w:rPr>
      </w:pPr>
      <w:r>
        <w:rPr>
          <w:lang w:val="hr-HR"/>
        </w:rPr>
        <w:t>Smatra se da je kandidat zadovoljio na razgovoru ako je dobio najmanje 5 bodova.</w:t>
      </w:r>
    </w:p>
    <w:p w:rsidR="009571B5" w:rsidRDefault="009571B5" w:rsidP="009571B5">
      <w:pPr>
        <w:jc w:val="both"/>
        <w:rPr>
          <w:lang w:val="hr-HR"/>
        </w:rPr>
      </w:pPr>
    </w:p>
    <w:p w:rsidR="009571B5" w:rsidRDefault="009571B5" w:rsidP="009571B5">
      <w:pPr>
        <w:jc w:val="both"/>
        <w:rPr>
          <w:lang w:val="hr-HR"/>
        </w:rPr>
      </w:pPr>
    </w:p>
    <w:p w:rsidR="009571B5" w:rsidRDefault="009571B5" w:rsidP="009571B5">
      <w:pPr>
        <w:rPr>
          <w:lang w:val="hr-HR"/>
        </w:rPr>
      </w:pPr>
      <w:r>
        <w:rPr>
          <w:lang w:val="hr-HR"/>
        </w:rPr>
        <w:t>Ukoliko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zadovolji na pisanom dijelu testiranja pristupa razgovoru s Komisijom (intervju) koji će se održati  dana  5. studenog  2019.  u 12;00 sati  i bit će objavljeno na web stranici Škole.</w:t>
      </w:r>
    </w:p>
    <w:p w:rsidR="009571B5" w:rsidRDefault="009571B5" w:rsidP="009571B5">
      <w:pPr>
        <w:jc w:val="both"/>
        <w:rPr>
          <w:lang w:val="hr-HR"/>
        </w:rPr>
      </w:pPr>
    </w:p>
    <w:p w:rsidR="009571B5" w:rsidRDefault="009571B5" w:rsidP="009571B5">
      <w:pPr>
        <w:jc w:val="both"/>
        <w:rPr>
          <w:lang w:val="hr-HR"/>
        </w:rPr>
      </w:pPr>
      <w:r>
        <w:rPr>
          <w:lang w:val="hr-HR"/>
        </w:rPr>
        <w:t>Nakon provedenog razgovora Komisija utvrđuje rang-listu kandidata prema ukupnom broju bodova ostvarenih na testiranju i razgovoru.</w:t>
      </w:r>
    </w:p>
    <w:p w:rsidR="009571B5" w:rsidRDefault="009571B5" w:rsidP="009571B5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9571B5" w:rsidRDefault="009571B5" w:rsidP="009571B5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9571B5" w:rsidRDefault="009571B5" w:rsidP="009571B5">
      <w:pPr>
        <w:jc w:val="both"/>
        <w:rPr>
          <w:lang w:val="hr-HR"/>
        </w:rPr>
      </w:pPr>
      <w:r>
        <w:rPr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:rsidR="009571B5" w:rsidRDefault="009571B5" w:rsidP="009571B5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color w:val="000000"/>
          <w:szCs w:val="24"/>
          <w:lang w:val="hr-HR"/>
        </w:rPr>
        <w:t xml:space="preserve">Rezultati natječaja bit će objavljeni u roku od 15 dana od dana davanja suglasnosti školskog odbora ravnatelja za zapošljavanje odabranog kandidata. Rezultati natječaja bit će objavljeni na web stranici OŠ Julija </w:t>
      </w:r>
      <w:proofErr w:type="spellStart"/>
      <w:r>
        <w:rPr>
          <w:color w:val="000000"/>
          <w:szCs w:val="24"/>
          <w:lang w:val="hr-HR"/>
        </w:rPr>
        <w:t>Benešića</w:t>
      </w:r>
      <w:proofErr w:type="spellEnd"/>
      <w:r>
        <w:rPr>
          <w:color w:val="000000"/>
          <w:szCs w:val="24"/>
          <w:lang w:val="hr-HR"/>
        </w:rPr>
        <w:t xml:space="preserve"> Ilok</w:t>
      </w:r>
    </w:p>
    <w:p w:rsidR="00006752" w:rsidRDefault="00006752" w:rsidP="00006752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</w:p>
    <w:p w:rsidR="00006752" w:rsidRDefault="00006752" w:rsidP="00006752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1B5" w:rsidRDefault="009571B5" w:rsidP="00006752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1B5" w:rsidRDefault="009571B5" w:rsidP="00006752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6752" w:rsidRDefault="00006752" w:rsidP="00006752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006752" w:rsidRDefault="00006752" w:rsidP="00006752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:rsidR="00006752" w:rsidRDefault="00006752" w:rsidP="00006752">
      <w:pPr>
        <w:pStyle w:val="Tijeloteksta"/>
        <w:rPr>
          <w:b/>
          <w:lang w:val="hr-HR"/>
        </w:rPr>
      </w:pPr>
    </w:p>
    <w:p w:rsidR="00006752" w:rsidRDefault="00C37342" w:rsidP="00006752">
      <w:pPr>
        <w:pStyle w:val="Tijeloteksta"/>
        <w:rPr>
          <w:b/>
          <w:lang w:val="hr-HR"/>
        </w:rPr>
      </w:pPr>
      <w:r>
        <w:rPr>
          <w:b/>
          <w:lang w:val="hr-HR"/>
        </w:rPr>
        <w:t>1.I.L.</w:t>
      </w:r>
    </w:p>
    <w:p w:rsidR="00006752" w:rsidRDefault="00006752" w:rsidP="00006752">
      <w:pPr>
        <w:pStyle w:val="Tijeloteksta"/>
        <w:rPr>
          <w:b/>
          <w:lang w:val="hr-HR"/>
        </w:rPr>
      </w:pPr>
    </w:p>
    <w:p w:rsidR="00006752" w:rsidRDefault="00006752" w:rsidP="00006752">
      <w:pPr>
        <w:pStyle w:val="Tijeloteksta"/>
        <w:spacing w:before="7"/>
        <w:rPr>
          <w:b/>
          <w:sz w:val="29"/>
          <w:lang w:val="hr-HR"/>
        </w:rPr>
      </w:pPr>
    </w:p>
    <w:p w:rsidR="00006752" w:rsidRDefault="00006752" w:rsidP="00006752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Predsjednica Povjerenstva:</w:t>
      </w:r>
    </w:p>
    <w:p w:rsidR="00006752" w:rsidRDefault="00006752" w:rsidP="00006752">
      <w:pPr>
        <w:pStyle w:val="Tijeloteksta"/>
        <w:rPr>
          <w:sz w:val="20"/>
          <w:lang w:val="hr-HR"/>
        </w:rPr>
      </w:pPr>
    </w:p>
    <w:p w:rsidR="00006752" w:rsidRDefault="00006752" w:rsidP="00006752">
      <w:pPr>
        <w:pStyle w:val="Tijeloteksta"/>
        <w:rPr>
          <w:sz w:val="20"/>
          <w:lang w:val="hr-HR"/>
        </w:rPr>
      </w:pPr>
    </w:p>
    <w:p w:rsidR="00006752" w:rsidRDefault="00C37342" w:rsidP="00006752">
      <w:pPr>
        <w:pStyle w:val="Tijeloteksta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                                             Snježana Petković</w:t>
      </w:r>
      <w:bookmarkStart w:id="0" w:name="_GoBack"/>
      <w:bookmarkEnd w:id="0"/>
    </w:p>
    <w:p w:rsidR="00006752" w:rsidRDefault="00006752" w:rsidP="00006752">
      <w:pPr>
        <w:pStyle w:val="Tijeloteksta"/>
        <w:spacing w:before="4"/>
        <w:rPr>
          <w:sz w:val="17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0" t="0" r="34925" b="1905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477E" id="Ravni poveznik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" strokeweight=".25292mm">
                <w10:wrap type="topAndBottom" anchorx="page"/>
              </v:line>
            </w:pict>
          </mc:Fallback>
        </mc:AlternateContent>
      </w:r>
    </w:p>
    <w:p w:rsidR="00006752" w:rsidRDefault="00006752" w:rsidP="00006752">
      <w:pPr>
        <w:pStyle w:val="Tijeloteksta"/>
        <w:spacing w:before="3"/>
        <w:rPr>
          <w:sz w:val="14"/>
          <w:lang w:val="hr-HR"/>
        </w:rPr>
      </w:pPr>
    </w:p>
    <w:p w:rsidR="00006752" w:rsidRDefault="00006752" w:rsidP="00006752">
      <w:pPr>
        <w:widowControl/>
        <w:autoSpaceDE/>
        <w:autoSpaceDN/>
        <w:rPr>
          <w:lang w:val="hr-HR"/>
        </w:rPr>
        <w:sectPr w:rsidR="00006752">
          <w:pgSz w:w="11910" w:h="16840"/>
          <w:pgMar w:top="1360" w:right="1300" w:bottom="280" w:left="1300" w:header="720" w:footer="720" w:gutter="0"/>
          <w:cols w:space="720"/>
        </w:sectPr>
      </w:pPr>
    </w:p>
    <w:p w:rsidR="00006752" w:rsidRDefault="00006752" w:rsidP="00006752">
      <w:pPr>
        <w:pStyle w:val="Odlomakpopisa"/>
        <w:numPr>
          <w:ilvl w:val="0"/>
          <w:numId w:val="2"/>
        </w:numPr>
        <w:tabs>
          <w:tab w:val="left" w:pos="333"/>
        </w:tabs>
        <w:rPr>
          <w:lang w:val="hr-HR"/>
        </w:rPr>
      </w:pPr>
    </w:p>
    <w:p w:rsidR="00006752" w:rsidRDefault="00006752" w:rsidP="00006752">
      <w:pPr>
        <w:rPr>
          <w:lang w:val="hr-HR"/>
        </w:rPr>
      </w:pPr>
    </w:p>
    <w:p w:rsidR="00FD08C8" w:rsidRDefault="00FD08C8"/>
    <w:sectPr w:rsidR="00FD0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52"/>
    <w:rsid w:val="00006752"/>
    <w:rsid w:val="001D7CAF"/>
    <w:rsid w:val="008E7632"/>
    <w:rsid w:val="009571B5"/>
    <w:rsid w:val="00BD239F"/>
    <w:rsid w:val="00C37342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4A19"/>
  <w15:chartTrackingRefBased/>
  <w15:docId w15:val="{92BC77DA-641B-4A23-8EAA-BDCB78CA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7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006752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06752"/>
    <w:rPr>
      <w:rFonts w:ascii="Calibri" w:eastAsia="Calibri" w:hAnsi="Calibri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0675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067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006752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00675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006752"/>
    <w:pPr>
      <w:ind w:left="332" w:hanging="216"/>
    </w:pPr>
  </w:style>
  <w:style w:type="paragraph" w:customStyle="1" w:styleId="box455405t-9-8pleft">
    <w:name w:val="box_455405 t-9-8 pleft"/>
    <w:basedOn w:val="Normal"/>
    <w:rsid w:val="009571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6</cp:revision>
  <dcterms:created xsi:type="dcterms:W3CDTF">2019-10-28T19:22:00Z</dcterms:created>
  <dcterms:modified xsi:type="dcterms:W3CDTF">2019-10-30T07:41:00Z</dcterms:modified>
</cp:coreProperties>
</file>